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4C2C" w14:textId="77777777" w:rsidR="00C5101C" w:rsidRDefault="00C5101C" w:rsidP="00C5101C">
      <w:pPr>
        <w:jc w:val="center"/>
        <w:rPr>
          <w:b/>
          <w:bCs/>
          <w:color w:val="595959" w:themeColor="text1" w:themeTint="A6"/>
          <w:sz w:val="28"/>
          <w:szCs w:val="28"/>
        </w:rPr>
      </w:pPr>
    </w:p>
    <w:p w14:paraId="4BFE3563" w14:textId="48720069" w:rsidR="00AA0EC2" w:rsidRPr="00C5101C" w:rsidRDefault="00E42ACF" w:rsidP="00C5101C">
      <w:pPr>
        <w:jc w:val="center"/>
        <w:rPr>
          <w:b/>
          <w:bCs/>
          <w:color w:val="595959" w:themeColor="text1" w:themeTint="A6"/>
          <w:sz w:val="24"/>
          <w:szCs w:val="24"/>
        </w:rPr>
      </w:pPr>
      <w:r w:rsidRPr="00C5101C">
        <w:rPr>
          <w:b/>
          <w:bCs/>
          <w:color w:val="595959" w:themeColor="text1" w:themeTint="A6"/>
          <w:sz w:val="24"/>
          <w:szCs w:val="24"/>
        </w:rPr>
        <w:t xml:space="preserve">IN-DISTRICT </w:t>
      </w:r>
      <w:r w:rsidR="00FD47CD" w:rsidRPr="00C5101C">
        <w:rPr>
          <w:b/>
          <w:bCs/>
          <w:color w:val="595959" w:themeColor="text1" w:themeTint="A6"/>
          <w:sz w:val="24"/>
          <w:szCs w:val="24"/>
        </w:rPr>
        <w:t>EDUCATIONAL</w:t>
      </w:r>
      <w:r w:rsidRPr="00C5101C">
        <w:rPr>
          <w:b/>
          <w:bCs/>
          <w:color w:val="595959" w:themeColor="text1" w:themeTint="A6"/>
          <w:sz w:val="24"/>
          <w:szCs w:val="24"/>
        </w:rPr>
        <w:t xml:space="preserve"> PROGRAMS</w:t>
      </w:r>
      <w:r w:rsidR="00FD47CD" w:rsidRPr="00C5101C">
        <w:rPr>
          <w:b/>
          <w:bCs/>
          <w:color w:val="595959" w:themeColor="text1" w:themeTint="A6"/>
          <w:sz w:val="24"/>
          <w:szCs w:val="24"/>
        </w:rPr>
        <w:t xml:space="preserve"> / PROFESSIONAL DEVELOPMENT</w:t>
      </w:r>
    </w:p>
    <w:p w14:paraId="1C45ADE4" w14:textId="77777777" w:rsidR="00C5101C" w:rsidRDefault="00C5101C" w:rsidP="00C5101C">
      <w:pPr>
        <w:spacing w:line="240" w:lineRule="auto"/>
        <w:rPr>
          <w:rFonts w:eastAsia="Georgia"/>
          <w:color w:val="595959" w:themeColor="text1" w:themeTint="A6"/>
          <w:sz w:val="20"/>
          <w:szCs w:val="20"/>
        </w:rPr>
      </w:pPr>
    </w:p>
    <w:p w14:paraId="1F472AC9" w14:textId="3BFE0D01" w:rsidR="00AA0EC2" w:rsidRDefault="00701193" w:rsidP="00C5101C">
      <w:pPr>
        <w:spacing w:line="240" w:lineRule="auto"/>
        <w:rPr>
          <w:rFonts w:eastAsia="Georgia"/>
          <w:color w:val="595959" w:themeColor="text1" w:themeTint="A6"/>
          <w:sz w:val="20"/>
          <w:szCs w:val="20"/>
        </w:rPr>
      </w:pPr>
      <w:r w:rsidRPr="00FD47CD">
        <w:rPr>
          <w:rFonts w:eastAsia="Georgia"/>
          <w:color w:val="595959" w:themeColor="text1" w:themeTint="A6"/>
          <w:sz w:val="20"/>
          <w:szCs w:val="20"/>
        </w:rPr>
        <w:t>Our team of skilled clinicians provide evidence-based programs in-district to meet the needs of students, parents and staff.  Programs are offered during the school day, in-service days and evenings.</w:t>
      </w:r>
    </w:p>
    <w:p w14:paraId="5EAC8238" w14:textId="3D00922E" w:rsidR="006A2766" w:rsidRPr="00FD47CD" w:rsidRDefault="00701193" w:rsidP="00C5101C">
      <w:pPr>
        <w:spacing w:line="240" w:lineRule="auto"/>
        <w:rPr>
          <w:color w:val="595959" w:themeColor="text1" w:themeTint="A6"/>
          <w:sz w:val="20"/>
          <w:szCs w:val="20"/>
        </w:rPr>
      </w:pPr>
      <w:r w:rsidRPr="00FD47CD">
        <w:rPr>
          <w:rFonts w:eastAsia="Georgia"/>
          <w:color w:val="595959" w:themeColor="text1" w:themeTint="A6"/>
          <w:sz w:val="20"/>
          <w:szCs w:val="20"/>
        </w:rPr>
        <w:t>Programs can be customized to accommodate your school</w:t>
      </w:r>
      <w:r w:rsidR="009B651E" w:rsidRPr="00FD47CD">
        <w:rPr>
          <w:rFonts w:eastAsia="Georgia"/>
          <w:color w:val="595959" w:themeColor="text1" w:themeTint="A6"/>
          <w:sz w:val="20"/>
          <w:szCs w:val="20"/>
        </w:rPr>
        <w:t>’s</w:t>
      </w:r>
      <w:r w:rsidRPr="00FD47CD">
        <w:rPr>
          <w:rFonts w:eastAsia="Georgia"/>
          <w:color w:val="595959" w:themeColor="text1" w:themeTint="A6"/>
          <w:sz w:val="20"/>
          <w:szCs w:val="20"/>
        </w:rPr>
        <w:t xml:space="preserve"> need.</w:t>
      </w:r>
    </w:p>
    <w:p w14:paraId="1B0C78C9" w14:textId="3EA22D04" w:rsidR="006A2766" w:rsidRPr="00FD47CD" w:rsidRDefault="00C5101C" w:rsidP="00C5101C">
      <w:pPr>
        <w:tabs>
          <w:tab w:val="left" w:pos="0"/>
        </w:tabs>
        <w:spacing w:line="240" w:lineRule="auto"/>
        <w:rPr>
          <w:b/>
          <w:color w:val="595959" w:themeColor="text1" w:themeTint="A6"/>
        </w:rPr>
      </w:pPr>
      <w:r w:rsidRPr="00FD47CD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8AD7E" wp14:editId="5049E42C">
                <wp:simplePos x="0" y="0"/>
                <wp:positionH relativeFrom="column">
                  <wp:posOffset>-48127</wp:posOffset>
                </wp:positionH>
                <wp:positionV relativeFrom="paragraph">
                  <wp:posOffset>53139</wp:posOffset>
                </wp:positionV>
                <wp:extent cx="6248400" cy="0"/>
                <wp:effectExtent l="38100" t="38100" r="762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1C479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4.2pt" to="488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" strokecolor="#595959" strokeweight="2pt">
                <v:shadow on="t" color="black" opacity="24903f" origin=",.5" offset="0,.55556mm"/>
              </v:line>
            </w:pict>
          </mc:Fallback>
        </mc:AlternateContent>
      </w:r>
    </w:p>
    <w:p w14:paraId="3B08D351" w14:textId="71CE09C0" w:rsidR="006A2766" w:rsidRPr="00C45BFF" w:rsidRDefault="00C5101C" w:rsidP="00AA0EC2">
      <w:pPr>
        <w:spacing w:line="240" w:lineRule="auto"/>
        <w:rPr>
          <w:rFonts w:eastAsia="Georgia"/>
          <w:bCs/>
          <w:color w:val="595959" w:themeColor="text1" w:themeTint="A6"/>
          <w:sz w:val="24"/>
          <w:szCs w:val="24"/>
        </w:rPr>
      </w:pPr>
      <w:r>
        <w:rPr>
          <w:rFonts w:eastAsia="Georgia"/>
          <w:b/>
          <w:color w:val="595959" w:themeColor="text1" w:themeTint="A6"/>
          <w:sz w:val="24"/>
          <w:szCs w:val="24"/>
        </w:rPr>
        <w:t xml:space="preserve">STUDENT/PARENT PROGRAMS: </w:t>
      </w:r>
    </w:p>
    <w:p w14:paraId="3C4424B4" w14:textId="3500025B" w:rsidR="00881C48" w:rsidRPr="00AA0EC2" w:rsidRDefault="00881C48">
      <w:pPr>
        <w:spacing w:line="240" w:lineRule="auto"/>
        <w:rPr>
          <w:rFonts w:eastAsia="Georgia"/>
          <w:color w:val="595959" w:themeColor="text1" w:themeTint="A6"/>
          <w:sz w:val="20"/>
          <w:szCs w:val="20"/>
        </w:rPr>
      </w:pPr>
      <w:r w:rsidRPr="00AA0EC2">
        <w:rPr>
          <w:rFonts w:eastAsia="Georgia"/>
          <w:color w:val="595959" w:themeColor="text1" w:themeTint="A6"/>
          <w:sz w:val="20"/>
          <w:szCs w:val="20"/>
        </w:rPr>
        <w:t xml:space="preserve">A.C.T. Program- Mental Health Awareness </w:t>
      </w:r>
      <w:r w:rsidRPr="00AA0EC2">
        <w:rPr>
          <w:rFonts w:eastAsia="Georgia"/>
          <w:color w:val="595959" w:themeColor="text1" w:themeTint="A6"/>
          <w:sz w:val="20"/>
          <w:szCs w:val="20"/>
        </w:rPr>
        <w:tab/>
      </w:r>
      <w:r w:rsidRPr="00AA0EC2">
        <w:rPr>
          <w:rFonts w:eastAsia="Georgia"/>
          <w:color w:val="595959" w:themeColor="text1" w:themeTint="A6"/>
          <w:sz w:val="20"/>
          <w:szCs w:val="20"/>
        </w:rPr>
        <w:tab/>
      </w:r>
      <w:r w:rsidRPr="00AA0EC2">
        <w:rPr>
          <w:rFonts w:eastAsia="Georgia"/>
          <w:color w:val="595959" w:themeColor="text1" w:themeTint="A6"/>
          <w:sz w:val="20"/>
          <w:szCs w:val="20"/>
        </w:rPr>
        <w:tab/>
        <w:t>Suicide-Awareness</w:t>
      </w:r>
      <w:r w:rsidRPr="00AA0EC2">
        <w:rPr>
          <w:rFonts w:eastAsia="Georgia"/>
          <w:color w:val="595959" w:themeColor="text1" w:themeTint="A6"/>
          <w:sz w:val="20"/>
          <w:szCs w:val="20"/>
        </w:rPr>
        <w:tab/>
      </w:r>
    </w:p>
    <w:p w14:paraId="71CFA8FF" w14:textId="3D2297AE" w:rsidR="006A2766" w:rsidRPr="00AA0EC2" w:rsidRDefault="00881C48">
      <w:pPr>
        <w:spacing w:line="240" w:lineRule="auto"/>
        <w:rPr>
          <w:rFonts w:eastAsia="Georgia"/>
          <w:color w:val="595959" w:themeColor="text1" w:themeTint="A6"/>
          <w:sz w:val="20"/>
          <w:szCs w:val="20"/>
        </w:rPr>
      </w:pPr>
      <w:r w:rsidRPr="00AA0EC2">
        <w:rPr>
          <w:rFonts w:eastAsia="Georgia"/>
          <w:color w:val="595959" w:themeColor="text1" w:themeTint="A6"/>
          <w:sz w:val="20"/>
          <w:szCs w:val="20"/>
        </w:rPr>
        <w:t>S</w:t>
      </w:r>
      <w:r w:rsidR="00701193" w:rsidRPr="00AA0EC2">
        <w:rPr>
          <w:rFonts w:eastAsia="Georgia"/>
          <w:color w:val="595959" w:themeColor="text1" w:themeTint="A6"/>
          <w:sz w:val="20"/>
          <w:szCs w:val="20"/>
        </w:rPr>
        <w:t>ubstance Use</w:t>
      </w:r>
      <w:r w:rsidR="00701193" w:rsidRPr="00AA0EC2">
        <w:rPr>
          <w:rFonts w:eastAsia="Georgia"/>
          <w:color w:val="595959" w:themeColor="text1" w:themeTint="A6"/>
          <w:sz w:val="20"/>
          <w:szCs w:val="20"/>
        </w:rPr>
        <w:tab/>
      </w:r>
      <w:r w:rsidR="00701193" w:rsidRPr="00AA0EC2">
        <w:rPr>
          <w:rFonts w:eastAsia="Georgia"/>
          <w:color w:val="595959" w:themeColor="text1" w:themeTint="A6"/>
          <w:sz w:val="20"/>
          <w:szCs w:val="20"/>
        </w:rPr>
        <w:tab/>
      </w:r>
      <w:r w:rsidR="00701193" w:rsidRPr="00AA0EC2">
        <w:rPr>
          <w:rFonts w:eastAsia="Georgia"/>
          <w:color w:val="595959" w:themeColor="text1" w:themeTint="A6"/>
          <w:sz w:val="20"/>
          <w:szCs w:val="20"/>
        </w:rPr>
        <w:tab/>
        <w:t>Stress</w:t>
      </w:r>
      <w:r w:rsidR="005F0981" w:rsidRPr="00AA0EC2">
        <w:rPr>
          <w:rFonts w:eastAsia="Georgia"/>
          <w:color w:val="595959" w:themeColor="text1" w:themeTint="A6"/>
          <w:sz w:val="20"/>
          <w:szCs w:val="20"/>
        </w:rPr>
        <w:t>-Less</w:t>
      </w:r>
      <w:r w:rsidRPr="00AA0EC2">
        <w:rPr>
          <w:rFonts w:eastAsia="Georgia"/>
          <w:color w:val="595959" w:themeColor="text1" w:themeTint="A6"/>
          <w:sz w:val="20"/>
          <w:szCs w:val="20"/>
        </w:rPr>
        <w:t xml:space="preserve"> </w:t>
      </w:r>
      <w:r w:rsidRPr="00AA0EC2">
        <w:rPr>
          <w:rFonts w:eastAsia="Georgia"/>
          <w:color w:val="595959" w:themeColor="text1" w:themeTint="A6"/>
          <w:sz w:val="20"/>
          <w:szCs w:val="20"/>
        </w:rPr>
        <w:tab/>
      </w:r>
      <w:r w:rsidRPr="00AA0EC2">
        <w:rPr>
          <w:rFonts w:eastAsia="Georgia"/>
          <w:color w:val="595959" w:themeColor="text1" w:themeTint="A6"/>
          <w:sz w:val="20"/>
          <w:szCs w:val="20"/>
        </w:rPr>
        <w:tab/>
      </w:r>
      <w:r w:rsidRPr="00AA0EC2">
        <w:rPr>
          <w:rFonts w:eastAsia="Georgia"/>
          <w:color w:val="595959" w:themeColor="text1" w:themeTint="A6"/>
          <w:sz w:val="20"/>
          <w:szCs w:val="20"/>
        </w:rPr>
        <w:tab/>
      </w:r>
      <w:proofErr w:type="spellStart"/>
      <w:r w:rsidRPr="00AA0EC2">
        <w:rPr>
          <w:rFonts w:eastAsia="Georgia"/>
          <w:color w:val="595959" w:themeColor="text1" w:themeTint="A6"/>
          <w:sz w:val="20"/>
          <w:szCs w:val="20"/>
        </w:rPr>
        <w:t>Juuling</w:t>
      </w:r>
      <w:proofErr w:type="spellEnd"/>
      <w:r w:rsidRPr="00AA0EC2">
        <w:rPr>
          <w:rFonts w:eastAsia="Georgia"/>
          <w:color w:val="595959" w:themeColor="text1" w:themeTint="A6"/>
          <w:sz w:val="20"/>
          <w:szCs w:val="20"/>
        </w:rPr>
        <w:t>/Vaping</w:t>
      </w:r>
    </w:p>
    <w:p w14:paraId="0DD1AEDE" w14:textId="30AC1F06" w:rsidR="00881C48" w:rsidRPr="00AA0EC2" w:rsidRDefault="00701193">
      <w:pPr>
        <w:spacing w:line="240" w:lineRule="auto"/>
        <w:rPr>
          <w:rFonts w:eastAsia="Georgia"/>
          <w:color w:val="595959" w:themeColor="text1" w:themeTint="A6"/>
          <w:sz w:val="20"/>
          <w:szCs w:val="20"/>
        </w:rPr>
      </w:pPr>
      <w:r w:rsidRPr="00AA0EC2">
        <w:rPr>
          <w:rFonts w:eastAsia="Georgia"/>
          <w:color w:val="595959" w:themeColor="text1" w:themeTint="A6"/>
          <w:sz w:val="20"/>
          <w:szCs w:val="20"/>
        </w:rPr>
        <w:t>Anxiety/Depression</w:t>
      </w:r>
      <w:r w:rsidRPr="00AA0EC2">
        <w:rPr>
          <w:rFonts w:eastAsia="Georgia"/>
          <w:color w:val="595959" w:themeColor="text1" w:themeTint="A6"/>
          <w:sz w:val="20"/>
          <w:szCs w:val="20"/>
        </w:rPr>
        <w:tab/>
      </w:r>
      <w:r w:rsidRPr="00AA0EC2">
        <w:rPr>
          <w:rFonts w:eastAsia="Georgia"/>
          <w:color w:val="595959" w:themeColor="text1" w:themeTint="A6"/>
          <w:sz w:val="20"/>
          <w:szCs w:val="20"/>
        </w:rPr>
        <w:tab/>
        <w:t>Bullying</w:t>
      </w:r>
      <w:r w:rsidRPr="00AA0EC2">
        <w:rPr>
          <w:rFonts w:eastAsia="Georgia"/>
          <w:color w:val="595959" w:themeColor="text1" w:themeTint="A6"/>
          <w:sz w:val="20"/>
          <w:szCs w:val="20"/>
        </w:rPr>
        <w:tab/>
      </w:r>
      <w:r w:rsidRPr="00AA0EC2">
        <w:rPr>
          <w:rFonts w:eastAsia="Georgia"/>
          <w:color w:val="595959" w:themeColor="text1" w:themeTint="A6"/>
          <w:sz w:val="20"/>
          <w:szCs w:val="20"/>
        </w:rPr>
        <w:tab/>
      </w:r>
      <w:r w:rsidRPr="00AA0EC2">
        <w:rPr>
          <w:rFonts w:eastAsia="Georgia"/>
          <w:color w:val="595959" w:themeColor="text1" w:themeTint="A6"/>
          <w:sz w:val="20"/>
          <w:szCs w:val="20"/>
        </w:rPr>
        <w:tab/>
      </w:r>
      <w:r w:rsidR="00AA0EC2">
        <w:rPr>
          <w:rFonts w:eastAsia="Georgia"/>
          <w:color w:val="595959" w:themeColor="text1" w:themeTint="A6"/>
          <w:sz w:val="20"/>
          <w:szCs w:val="20"/>
        </w:rPr>
        <w:tab/>
      </w:r>
      <w:r w:rsidRPr="00AA0EC2">
        <w:rPr>
          <w:rFonts w:eastAsia="Georgia"/>
          <w:color w:val="595959" w:themeColor="text1" w:themeTint="A6"/>
          <w:sz w:val="20"/>
          <w:szCs w:val="20"/>
        </w:rPr>
        <w:t>Relationships</w:t>
      </w:r>
    </w:p>
    <w:p w14:paraId="4628193F" w14:textId="5620500E" w:rsidR="00881C48" w:rsidRPr="00FD47CD" w:rsidRDefault="00701193">
      <w:pPr>
        <w:spacing w:line="240" w:lineRule="auto"/>
        <w:rPr>
          <w:rFonts w:eastAsia="Georgia"/>
          <w:color w:val="595959" w:themeColor="text1" w:themeTint="A6"/>
          <w:sz w:val="24"/>
          <w:szCs w:val="24"/>
        </w:rPr>
      </w:pPr>
      <w:r w:rsidRPr="00AA0EC2">
        <w:rPr>
          <w:rFonts w:eastAsia="Georgia"/>
          <w:color w:val="595959" w:themeColor="text1" w:themeTint="A6"/>
          <w:sz w:val="20"/>
          <w:szCs w:val="20"/>
        </w:rPr>
        <w:t>Social Skills</w:t>
      </w:r>
      <w:r w:rsidRPr="00AA0EC2">
        <w:rPr>
          <w:rFonts w:eastAsia="Georgia"/>
          <w:color w:val="595959" w:themeColor="text1" w:themeTint="A6"/>
          <w:sz w:val="20"/>
          <w:szCs w:val="20"/>
        </w:rPr>
        <w:tab/>
      </w:r>
      <w:r w:rsidRPr="00AA0EC2">
        <w:rPr>
          <w:rFonts w:eastAsia="Georgia"/>
          <w:color w:val="595959" w:themeColor="text1" w:themeTint="A6"/>
          <w:sz w:val="20"/>
          <w:szCs w:val="20"/>
        </w:rPr>
        <w:tab/>
      </w:r>
      <w:r w:rsidRPr="00AA0EC2">
        <w:rPr>
          <w:rFonts w:eastAsia="Georgia"/>
          <w:color w:val="595959" w:themeColor="text1" w:themeTint="A6"/>
          <w:sz w:val="20"/>
          <w:szCs w:val="20"/>
        </w:rPr>
        <w:tab/>
        <w:t xml:space="preserve">Parenting </w:t>
      </w:r>
      <w:r w:rsidR="00881C48" w:rsidRPr="00AA0EC2">
        <w:rPr>
          <w:rFonts w:eastAsia="Georgia"/>
          <w:color w:val="595959" w:themeColor="text1" w:themeTint="A6"/>
          <w:sz w:val="20"/>
          <w:szCs w:val="20"/>
        </w:rPr>
        <w:tab/>
      </w:r>
      <w:r w:rsidR="00881C48" w:rsidRPr="00AA0EC2">
        <w:rPr>
          <w:rFonts w:eastAsia="Georgia"/>
          <w:color w:val="595959" w:themeColor="text1" w:themeTint="A6"/>
          <w:sz w:val="20"/>
          <w:szCs w:val="20"/>
        </w:rPr>
        <w:tab/>
      </w:r>
      <w:r w:rsidR="00881C48" w:rsidRPr="00AA0EC2">
        <w:rPr>
          <w:rFonts w:eastAsia="Georgia"/>
          <w:color w:val="595959" w:themeColor="text1" w:themeTint="A6"/>
          <w:sz w:val="20"/>
          <w:szCs w:val="20"/>
        </w:rPr>
        <w:tab/>
      </w:r>
      <w:r w:rsidRPr="00AA0EC2">
        <w:rPr>
          <w:rFonts w:eastAsia="Georgia"/>
          <w:color w:val="595959" w:themeColor="text1" w:themeTint="A6"/>
          <w:sz w:val="20"/>
          <w:szCs w:val="20"/>
        </w:rPr>
        <w:t>Emotional Regulation</w:t>
      </w:r>
      <w:r w:rsidRPr="00FD47CD">
        <w:rPr>
          <w:rFonts w:eastAsia="Georgia"/>
          <w:color w:val="595959" w:themeColor="text1" w:themeTint="A6"/>
          <w:sz w:val="24"/>
          <w:szCs w:val="24"/>
        </w:rPr>
        <w:t xml:space="preserve"> </w:t>
      </w:r>
      <w:r w:rsidRPr="00FD47CD">
        <w:rPr>
          <w:rFonts w:eastAsia="Georgia"/>
          <w:color w:val="595959" w:themeColor="text1" w:themeTint="A6"/>
          <w:sz w:val="24"/>
          <w:szCs w:val="24"/>
        </w:rPr>
        <w:tab/>
      </w:r>
    </w:p>
    <w:p w14:paraId="63A023BD" w14:textId="6848E35B" w:rsidR="001D0D3F" w:rsidRPr="00FD47CD" w:rsidRDefault="001D0D3F" w:rsidP="001D0D3F">
      <w:pPr>
        <w:spacing w:line="360" w:lineRule="auto"/>
        <w:rPr>
          <w:rFonts w:eastAsia="Georgia"/>
          <w:b/>
          <w:color w:val="595959" w:themeColor="text1" w:themeTint="A6"/>
          <w:sz w:val="20"/>
          <w:szCs w:val="20"/>
        </w:rPr>
      </w:pPr>
    </w:p>
    <w:p w14:paraId="1E664CA3" w14:textId="1783AA29" w:rsidR="00FD47CD" w:rsidRPr="00C45BFF" w:rsidRDefault="00FD47CD" w:rsidP="00C45BFF">
      <w:pPr>
        <w:rPr>
          <w:b/>
          <w:bCs/>
          <w:color w:val="595959" w:themeColor="text1" w:themeTint="A6"/>
          <w:sz w:val="20"/>
          <w:szCs w:val="20"/>
        </w:rPr>
      </w:pPr>
      <w:r w:rsidRPr="00C45BFF">
        <w:rPr>
          <w:b/>
          <w:bCs/>
          <w:color w:val="595959" w:themeColor="text1" w:themeTint="A6"/>
          <w:sz w:val="20"/>
          <w:szCs w:val="20"/>
        </w:rPr>
        <w:t>A.C.T. P</w:t>
      </w:r>
      <w:r w:rsidR="00AA0EC2" w:rsidRPr="00C45BFF">
        <w:rPr>
          <w:b/>
          <w:bCs/>
          <w:color w:val="595959" w:themeColor="text1" w:themeTint="A6"/>
          <w:sz w:val="20"/>
          <w:szCs w:val="20"/>
        </w:rPr>
        <w:t xml:space="preserve">ROGRAM-MENTAL HEALTH AWARENESS </w:t>
      </w:r>
      <w:r w:rsidRPr="00C45BFF">
        <w:rPr>
          <w:b/>
          <w:bCs/>
          <w:color w:val="595959" w:themeColor="text1" w:themeTint="A6"/>
          <w:sz w:val="20"/>
          <w:szCs w:val="20"/>
        </w:rPr>
        <w:t xml:space="preserve"> </w:t>
      </w:r>
    </w:p>
    <w:p w14:paraId="5596BF76" w14:textId="351B803D" w:rsidR="00FD47CD" w:rsidRPr="00C45BFF" w:rsidRDefault="00FD47CD" w:rsidP="00C45BFF">
      <w:pPr>
        <w:rPr>
          <w:color w:val="595959" w:themeColor="text1" w:themeTint="A6"/>
          <w:sz w:val="20"/>
          <w:szCs w:val="20"/>
        </w:rPr>
      </w:pPr>
      <w:r w:rsidRPr="00C45BFF">
        <w:rPr>
          <w:i/>
          <w:iCs/>
          <w:color w:val="595959" w:themeColor="text1" w:themeTint="A6"/>
          <w:sz w:val="20"/>
          <w:szCs w:val="20"/>
        </w:rPr>
        <w:t xml:space="preserve">Learn to recognize </w:t>
      </w:r>
      <w:r w:rsidR="00E42ACF">
        <w:rPr>
          <w:i/>
          <w:iCs/>
          <w:color w:val="595959" w:themeColor="text1" w:themeTint="A6"/>
          <w:sz w:val="20"/>
          <w:szCs w:val="20"/>
        </w:rPr>
        <w:t xml:space="preserve">the signs of </w:t>
      </w:r>
      <w:r w:rsidRPr="00C45BFF">
        <w:rPr>
          <w:i/>
          <w:iCs/>
          <w:color w:val="595959" w:themeColor="text1" w:themeTint="A6"/>
          <w:sz w:val="20"/>
          <w:szCs w:val="20"/>
        </w:rPr>
        <w:t xml:space="preserve">emotional distress and what you can do for yourself and to help others.  </w:t>
      </w:r>
    </w:p>
    <w:p w14:paraId="5AC917C6" w14:textId="77777777" w:rsidR="00C45BFF" w:rsidRPr="00C45BFF" w:rsidRDefault="00C45BFF" w:rsidP="00C45BFF">
      <w:pPr>
        <w:rPr>
          <w:color w:val="595959" w:themeColor="text1" w:themeTint="A6"/>
          <w:sz w:val="20"/>
          <w:szCs w:val="20"/>
        </w:rPr>
      </w:pPr>
    </w:p>
    <w:p w14:paraId="189323AE" w14:textId="5E7C1F49" w:rsidR="00881C48" w:rsidRPr="00C45BFF" w:rsidRDefault="001D0D3F" w:rsidP="00C45BFF">
      <w:pPr>
        <w:rPr>
          <w:b/>
          <w:bCs/>
          <w:color w:val="595959" w:themeColor="text1" w:themeTint="A6"/>
          <w:sz w:val="20"/>
          <w:szCs w:val="20"/>
        </w:rPr>
      </w:pPr>
      <w:r w:rsidRPr="00C45BFF">
        <w:rPr>
          <w:b/>
          <w:bCs/>
          <w:color w:val="595959" w:themeColor="text1" w:themeTint="A6"/>
          <w:sz w:val="20"/>
          <w:szCs w:val="20"/>
        </w:rPr>
        <w:t>STRESS LESS</w:t>
      </w:r>
    </w:p>
    <w:p w14:paraId="087E9CEB" w14:textId="4F5B372C" w:rsidR="001D0D3F" w:rsidRPr="00C45BFF" w:rsidRDefault="001D0D3F" w:rsidP="00C45BFF">
      <w:pPr>
        <w:rPr>
          <w:i/>
          <w:iCs/>
          <w:color w:val="595959" w:themeColor="text1" w:themeTint="A6"/>
          <w:sz w:val="20"/>
          <w:szCs w:val="20"/>
        </w:rPr>
      </w:pPr>
      <w:r w:rsidRPr="00C45BFF">
        <w:rPr>
          <w:i/>
          <w:iCs/>
          <w:color w:val="595959" w:themeColor="text1" w:themeTint="A6"/>
          <w:sz w:val="20"/>
          <w:szCs w:val="20"/>
        </w:rPr>
        <w:t xml:space="preserve">Discussions will include lessons on why stress occurs, how to approach stress and stressful situations, education on the </w:t>
      </w:r>
      <w:r w:rsidR="00FD47CD" w:rsidRPr="00C45BFF">
        <w:rPr>
          <w:i/>
          <w:iCs/>
          <w:color w:val="595959" w:themeColor="text1" w:themeTint="A6"/>
          <w:sz w:val="20"/>
          <w:szCs w:val="20"/>
        </w:rPr>
        <w:t>short- and long-term</w:t>
      </w:r>
      <w:r w:rsidRPr="00C45BFF">
        <w:rPr>
          <w:i/>
          <w:iCs/>
          <w:color w:val="595959" w:themeColor="text1" w:themeTint="A6"/>
          <w:sz w:val="20"/>
          <w:szCs w:val="20"/>
        </w:rPr>
        <w:t xml:space="preserve"> effects stress </w:t>
      </w:r>
      <w:r w:rsidR="00FD47CD" w:rsidRPr="00C45BFF">
        <w:rPr>
          <w:i/>
          <w:iCs/>
          <w:color w:val="595959" w:themeColor="text1" w:themeTint="A6"/>
          <w:sz w:val="20"/>
          <w:szCs w:val="20"/>
        </w:rPr>
        <w:t>has</w:t>
      </w:r>
      <w:r w:rsidRPr="00C45BFF">
        <w:rPr>
          <w:i/>
          <w:iCs/>
          <w:color w:val="595959" w:themeColor="text1" w:themeTint="A6"/>
          <w:sz w:val="20"/>
          <w:szCs w:val="20"/>
        </w:rPr>
        <w:t xml:space="preserve"> on our minds and bodies</w:t>
      </w:r>
      <w:r w:rsidR="00FD47CD" w:rsidRPr="00C45BFF">
        <w:rPr>
          <w:i/>
          <w:iCs/>
          <w:color w:val="595959" w:themeColor="text1" w:themeTint="A6"/>
          <w:sz w:val="20"/>
          <w:szCs w:val="20"/>
        </w:rPr>
        <w:t xml:space="preserve"> and </w:t>
      </w:r>
      <w:r w:rsidRPr="00C45BFF">
        <w:rPr>
          <w:i/>
          <w:iCs/>
          <w:color w:val="595959" w:themeColor="text1" w:themeTint="A6"/>
          <w:sz w:val="20"/>
          <w:szCs w:val="20"/>
        </w:rPr>
        <w:t>what to do when stress becomes too much</w:t>
      </w:r>
      <w:r w:rsidR="00FD47CD" w:rsidRPr="00C45BFF">
        <w:rPr>
          <w:i/>
          <w:iCs/>
          <w:color w:val="595959" w:themeColor="text1" w:themeTint="A6"/>
          <w:sz w:val="20"/>
          <w:szCs w:val="20"/>
        </w:rPr>
        <w:t>.</w:t>
      </w:r>
      <w:r w:rsidRPr="00C45BFF">
        <w:rPr>
          <w:i/>
          <w:iCs/>
          <w:color w:val="595959" w:themeColor="text1" w:themeTint="A6"/>
          <w:sz w:val="20"/>
          <w:szCs w:val="20"/>
        </w:rPr>
        <w:t xml:space="preserve"> </w:t>
      </w:r>
    </w:p>
    <w:p w14:paraId="1BED8707" w14:textId="77777777" w:rsidR="00C45BFF" w:rsidRDefault="00C45BFF" w:rsidP="00C45BFF">
      <w:pPr>
        <w:rPr>
          <w:b/>
          <w:bCs/>
          <w:color w:val="595959" w:themeColor="text1" w:themeTint="A6"/>
          <w:sz w:val="20"/>
          <w:szCs w:val="20"/>
        </w:rPr>
      </w:pPr>
    </w:p>
    <w:p w14:paraId="68218BC4" w14:textId="26427F4B" w:rsidR="00561487" w:rsidRDefault="00561487" w:rsidP="00C45BFF">
      <w:pPr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EMOTIONAL REGULATION</w:t>
      </w:r>
    </w:p>
    <w:p w14:paraId="18E7D0D0" w14:textId="4C3E7C1D" w:rsidR="00C5101C" w:rsidRDefault="00C5101C" w:rsidP="00C45BFF">
      <w:pPr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>Steps to learn how to recognize and s</w:t>
      </w:r>
      <w:r w:rsidR="00E42ACF">
        <w:rPr>
          <w:i/>
          <w:iCs/>
          <w:color w:val="595959" w:themeColor="text1" w:themeTint="A6"/>
          <w:sz w:val="20"/>
          <w:szCs w:val="20"/>
        </w:rPr>
        <w:t>elf-regulate our emotions</w:t>
      </w:r>
      <w:r>
        <w:rPr>
          <w:i/>
          <w:iCs/>
          <w:color w:val="595959" w:themeColor="text1" w:themeTint="A6"/>
          <w:sz w:val="20"/>
          <w:szCs w:val="20"/>
        </w:rPr>
        <w:t xml:space="preserve"> and behavior under certain circumstances.</w:t>
      </w:r>
    </w:p>
    <w:p w14:paraId="62C120BD" w14:textId="77777777" w:rsidR="00C5101C" w:rsidRDefault="00C5101C" w:rsidP="00C45BFF">
      <w:pPr>
        <w:rPr>
          <w:i/>
          <w:iCs/>
          <w:color w:val="595959" w:themeColor="text1" w:themeTint="A6"/>
          <w:sz w:val="20"/>
          <w:szCs w:val="20"/>
        </w:rPr>
      </w:pPr>
    </w:p>
    <w:p w14:paraId="5B67AEEB" w14:textId="104283A6" w:rsidR="00881C48" w:rsidRPr="00C45BFF" w:rsidRDefault="001D0D3F" w:rsidP="00C45BFF">
      <w:pPr>
        <w:rPr>
          <w:b/>
          <w:bCs/>
          <w:color w:val="595959" w:themeColor="text1" w:themeTint="A6"/>
          <w:sz w:val="20"/>
          <w:szCs w:val="20"/>
        </w:rPr>
      </w:pPr>
      <w:r w:rsidRPr="00C45BFF">
        <w:rPr>
          <w:b/>
          <w:bCs/>
          <w:color w:val="595959" w:themeColor="text1" w:themeTint="A6"/>
          <w:sz w:val="20"/>
          <w:szCs w:val="20"/>
        </w:rPr>
        <w:t>EVERYTHING YOU NEED TO KNOW ABOUT SUBSTANCE USE AND ABUSE</w:t>
      </w:r>
    </w:p>
    <w:p w14:paraId="0719795F" w14:textId="7634A376" w:rsidR="001D0D3F" w:rsidRPr="00C45BFF" w:rsidRDefault="001D0D3F" w:rsidP="00C45BFF">
      <w:pPr>
        <w:rPr>
          <w:i/>
          <w:iCs/>
          <w:color w:val="595959" w:themeColor="text1" w:themeTint="A6"/>
          <w:sz w:val="20"/>
          <w:szCs w:val="20"/>
        </w:rPr>
      </w:pPr>
      <w:r w:rsidRPr="00C45BFF">
        <w:rPr>
          <w:i/>
          <w:iCs/>
          <w:color w:val="595959" w:themeColor="text1" w:themeTint="A6"/>
          <w:sz w:val="20"/>
          <w:szCs w:val="20"/>
        </w:rPr>
        <w:t>The program will discuss current real-life issues, such as the opioid epidemic, the legalization of marijuana, and vape culture</w:t>
      </w:r>
      <w:r w:rsidR="00AA0EC2" w:rsidRPr="00C45BFF">
        <w:rPr>
          <w:i/>
          <w:iCs/>
          <w:color w:val="595959" w:themeColor="text1" w:themeTint="A6"/>
          <w:sz w:val="20"/>
          <w:szCs w:val="20"/>
        </w:rPr>
        <w:t xml:space="preserve"> along with the </w:t>
      </w:r>
      <w:r w:rsidRPr="00C45BFF">
        <w:rPr>
          <w:i/>
          <w:iCs/>
          <w:color w:val="595959" w:themeColor="text1" w:themeTint="A6"/>
          <w:sz w:val="20"/>
          <w:szCs w:val="20"/>
        </w:rPr>
        <w:t>difference between legal and illegal drugs, and the idea of legal substance still being illegal i</w:t>
      </w:r>
      <w:r w:rsidR="00C45BFF" w:rsidRPr="00C45BFF">
        <w:rPr>
          <w:i/>
          <w:iCs/>
          <w:color w:val="595959" w:themeColor="text1" w:themeTint="A6"/>
          <w:sz w:val="20"/>
          <w:szCs w:val="20"/>
        </w:rPr>
        <w:t>f</w:t>
      </w:r>
      <w:r w:rsidRPr="00C45BFF">
        <w:rPr>
          <w:i/>
          <w:iCs/>
          <w:color w:val="595959" w:themeColor="text1" w:themeTint="A6"/>
          <w:sz w:val="20"/>
          <w:szCs w:val="20"/>
        </w:rPr>
        <w:t xml:space="preserve"> not used as prescribed. </w:t>
      </w:r>
    </w:p>
    <w:p w14:paraId="2E497989" w14:textId="7A065C13" w:rsidR="00AA0EC2" w:rsidRDefault="00AA0EC2" w:rsidP="00AA0EC2">
      <w:pPr>
        <w:pStyle w:val="Heading2"/>
        <w:spacing w:before="0" w:after="0" w:line="240" w:lineRule="auto"/>
        <w:rPr>
          <w:color w:val="595959" w:themeColor="text1" w:themeTint="A6"/>
        </w:rPr>
      </w:pPr>
      <w:r w:rsidRPr="00FD47CD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69F6" wp14:editId="6231E2D0">
                <wp:simplePos x="0" y="0"/>
                <wp:positionH relativeFrom="column">
                  <wp:posOffset>-38100</wp:posOffset>
                </wp:positionH>
                <wp:positionV relativeFrom="paragraph">
                  <wp:posOffset>148054</wp:posOffset>
                </wp:positionV>
                <wp:extent cx="624840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AE4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1.65pt" to="48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" strokecolor="#5a5a5a [2109]" strokeweight="2pt">
                <v:shadow on="t" color="black" opacity="24903f" origin=",.5" offset="0,.55556mm"/>
              </v:line>
            </w:pict>
          </mc:Fallback>
        </mc:AlternateContent>
      </w:r>
    </w:p>
    <w:p w14:paraId="4F5AD648" w14:textId="3291C9FA" w:rsidR="00AA0EC2" w:rsidRPr="00C45BFF" w:rsidRDefault="00C5101C" w:rsidP="00AA0EC2">
      <w:pPr>
        <w:pStyle w:val="Heading2"/>
        <w:spacing w:before="0" w:after="0" w:line="240" w:lineRule="auto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PROFESSIONAL DEVELOPMENT PROGRAMS:</w:t>
      </w:r>
    </w:p>
    <w:p w14:paraId="7582F035" w14:textId="3B395BFA" w:rsidR="00AA0EC2" w:rsidRDefault="001B7CE8" w:rsidP="00AA0EC2">
      <w:pPr>
        <w:pStyle w:val="Heading2"/>
        <w:spacing w:before="0" w:after="0" w:line="240" w:lineRule="auto"/>
        <w:rPr>
          <w:rFonts w:eastAsia="Georgia"/>
          <w:color w:val="595959" w:themeColor="text1" w:themeTint="A6"/>
          <w:sz w:val="20"/>
          <w:szCs w:val="20"/>
        </w:rPr>
      </w:pPr>
      <w:r w:rsidRPr="00FD47CD">
        <w:rPr>
          <w:rFonts w:eastAsia="Georgia"/>
          <w:color w:val="595959" w:themeColor="text1" w:themeTint="A6"/>
          <w:sz w:val="20"/>
          <w:szCs w:val="20"/>
        </w:rPr>
        <w:t xml:space="preserve">Customized programs for </w:t>
      </w:r>
      <w:r w:rsidR="005F0981" w:rsidRPr="00FD47CD">
        <w:rPr>
          <w:rFonts w:eastAsia="Georgia"/>
          <w:color w:val="595959" w:themeColor="text1" w:themeTint="A6"/>
          <w:sz w:val="20"/>
          <w:szCs w:val="20"/>
        </w:rPr>
        <w:t xml:space="preserve">education professionals to include </w:t>
      </w:r>
      <w:r w:rsidR="00C45BFF">
        <w:rPr>
          <w:rFonts w:eastAsia="Georgia"/>
          <w:color w:val="595959" w:themeColor="text1" w:themeTint="A6"/>
          <w:sz w:val="20"/>
          <w:szCs w:val="20"/>
        </w:rPr>
        <w:t>p</w:t>
      </w:r>
      <w:r w:rsidRPr="00FD47CD">
        <w:rPr>
          <w:rFonts w:eastAsia="Georgia"/>
          <w:color w:val="595959" w:themeColor="text1" w:themeTint="A6"/>
          <w:sz w:val="20"/>
          <w:szCs w:val="20"/>
        </w:rPr>
        <w:t xml:space="preserve">rincipals, </w:t>
      </w:r>
      <w:r w:rsidR="00C45BFF">
        <w:rPr>
          <w:rFonts w:eastAsia="Georgia"/>
          <w:color w:val="595959" w:themeColor="text1" w:themeTint="A6"/>
          <w:sz w:val="20"/>
          <w:szCs w:val="20"/>
        </w:rPr>
        <w:t>s</w:t>
      </w:r>
      <w:r w:rsidRPr="00FD47CD">
        <w:rPr>
          <w:rFonts w:eastAsia="Georgia"/>
          <w:color w:val="595959" w:themeColor="text1" w:themeTint="A6"/>
          <w:sz w:val="20"/>
          <w:szCs w:val="20"/>
        </w:rPr>
        <w:t xml:space="preserve">upervisors, </w:t>
      </w:r>
      <w:r w:rsidR="00C45BFF">
        <w:rPr>
          <w:rFonts w:eastAsia="Georgia"/>
          <w:color w:val="595959" w:themeColor="text1" w:themeTint="A6"/>
          <w:sz w:val="20"/>
          <w:szCs w:val="20"/>
        </w:rPr>
        <w:t>t</w:t>
      </w:r>
      <w:r w:rsidRPr="00FD47CD">
        <w:rPr>
          <w:rFonts w:eastAsia="Georgia"/>
          <w:color w:val="595959" w:themeColor="text1" w:themeTint="A6"/>
          <w:sz w:val="20"/>
          <w:szCs w:val="20"/>
        </w:rPr>
        <w:t xml:space="preserve">eachers, </w:t>
      </w:r>
      <w:r w:rsidR="00C45BFF">
        <w:rPr>
          <w:rFonts w:eastAsia="Georgia"/>
          <w:color w:val="595959" w:themeColor="text1" w:themeTint="A6"/>
          <w:sz w:val="20"/>
          <w:szCs w:val="20"/>
        </w:rPr>
        <w:t>p</w:t>
      </w:r>
      <w:r w:rsidRPr="00FD47CD">
        <w:rPr>
          <w:rFonts w:eastAsia="Georgia"/>
          <w:color w:val="595959" w:themeColor="text1" w:themeTint="A6"/>
          <w:sz w:val="20"/>
          <w:szCs w:val="20"/>
        </w:rPr>
        <w:t xml:space="preserve">araprofessionals, </w:t>
      </w:r>
      <w:r w:rsidR="00C45BFF">
        <w:rPr>
          <w:rFonts w:eastAsia="Georgia"/>
          <w:color w:val="595959" w:themeColor="text1" w:themeTint="A6"/>
          <w:sz w:val="20"/>
          <w:szCs w:val="20"/>
        </w:rPr>
        <w:t>g</w:t>
      </w:r>
      <w:r w:rsidR="00E92AFB" w:rsidRPr="00FD47CD">
        <w:rPr>
          <w:rFonts w:eastAsia="Georgia"/>
          <w:color w:val="595959" w:themeColor="text1" w:themeTint="A6"/>
          <w:sz w:val="20"/>
          <w:szCs w:val="20"/>
        </w:rPr>
        <w:t xml:space="preserve">uidance </w:t>
      </w:r>
      <w:r w:rsidR="00C45BFF">
        <w:rPr>
          <w:rFonts w:eastAsia="Georgia"/>
          <w:color w:val="595959" w:themeColor="text1" w:themeTint="A6"/>
          <w:sz w:val="20"/>
          <w:szCs w:val="20"/>
        </w:rPr>
        <w:t>c</w:t>
      </w:r>
      <w:r w:rsidR="00E92AFB" w:rsidRPr="00FD47CD">
        <w:rPr>
          <w:rFonts w:eastAsia="Georgia"/>
          <w:color w:val="595959" w:themeColor="text1" w:themeTint="A6"/>
          <w:sz w:val="20"/>
          <w:szCs w:val="20"/>
        </w:rPr>
        <w:t>ounselors</w:t>
      </w:r>
      <w:r w:rsidR="00C45BFF">
        <w:rPr>
          <w:rFonts w:eastAsia="Georgia"/>
          <w:color w:val="595959" w:themeColor="text1" w:themeTint="A6"/>
          <w:sz w:val="20"/>
          <w:szCs w:val="20"/>
        </w:rPr>
        <w:t xml:space="preserve"> and administrative staff.</w:t>
      </w:r>
    </w:p>
    <w:p w14:paraId="1EE0824A" w14:textId="77777777" w:rsidR="00C45BFF" w:rsidRDefault="00C45BFF" w:rsidP="00AA0EC2">
      <w:pPr>
        <w:pStyle w:val="Heading2"/>
        <w:spacing w:before="0" w:after="0" w:line="360" w:lineRule="auto"/>
        <w:rPr>
          <w:rFonts w:eastAsia="Georgia"/>
          <w:b/>
          <w:bCs/>
          <w:color w:val="595959" w:themeColor="text1" w:themeTint="A6"/>
          <w:sz w:val="20"/>
          <w:szCs w:val="20"/>
        </w:rPr>
      </w:pPr>
    </w:p>
    <w:p w14:paraId="2D0AA543" w14:textId="6101D8A1" w:rsidR="00AA0EC2" w:rsidRPr="00561487" w:rsidRDefault="00EC5DD6" w:rsidP="00561487">
      <w:pPr>
        <w:rPr>
          <w:b/>
          <w:bCs/>
          <w:color w:val="595959" w:themeColor="text1" w:themeTint="A6"/>
          <w:sz w:val="20"/>
          <w:szCs w:val="20"/>
        </w:rPr>
      </w:pPr>
      <w:r w:rsidRPr="00561487">
        <w:rPr>
          <w:b/>
          <w:bCs/>
          <w:color w:val="595959" w:themeColor="text1" w:themeTint="A6"/>
          <w:sz w:val="20"/>
          <w:szCs w:val="20"/>
        </w:rPr>
        <w:t>A.C.T.</w:t>
      </w:r>
      <w:r w:rsidR="001B7CE8" w:rsidRPr="00561487">
        <w:rPr>
          <w:b/>
          <w:bCs/>
          <w:color w:val="595959" w:themeColor="text1" w:themeTint="A6"/>
          <w:sz w:val="20"/>
          <w:szCs w:val="20"/>
        </w:rPr>
        <w:t xml:space="preserve"> </w:t>
      </w:r>
      <w:r w:rsidRPr="00561487">
        <w:rPr>
          <w:b/>
          <w:bCs/>
          <w:color w:val="595959" w:themeColor="text1" w:themeTint="A6"/>
          <w:sz w:val="20"/>
          <w:szCs w:val="20"/>
        </w:rPr>
        <w:t>P</w:t>
      </w:r>
      <w:r w:rsidR="008D176A" w:rsidRPr="00561487">
        <w:rPr>
          <w:b/>
          <w:bCs/>
          <w:color w:val="595959" w:themeColor="text1" w:themeTint="A6"/>
          <w:sz w:val="20"/>
          <w:szCs w:val="20"/>
        </w:rPr>
        <w:t>ROGRAM</w:t>
      </w:r>
      <w:r w:rsidRPr="00561487">
        <w:rPr>
          <w:b/>
          <w:bCs/>
          <w:color w:val="595959" w:themeColor="text1" w:themeTint="A6"/>
          <w:sz w:val="20"/>
          <w:szCs w:val="20"/>
        </w:rPr>
        <w:t xml:space="preserve">- </w:t>
      </w:r>
      <w:r w:rsidR="005F0981" w:rsidRPr="00561487">
        <w:rPr>
          <w:b/>
          <w:bCs/>
          <w:color w:val="595959" w:themeColor="text1" w:themeTint="A6"/>
          <w:sz w:val="20"/>
          <w:szCs w:val="20"/>
        </w:rPr>
        <w:t>Mental Health</w:t>
      </w:r>
      <w:r w:rsidR="008D176A" w:rsidRPr="00561487">
        <w:rPr>
          <w:b/>
          <w:bCs/>
          <w:color w:val="595959" w:themeColor="text1" w:themeTint="A6"/>
          <w:sz w:val="20"/>
          <w:szCs w:val="20"/>
        </w:rPr>
        <w:t xml:space="preserve"> </w:t>
      </w:r>
      <w:r w:rsidR="00881C48" w:rsidRPr="00561487">
        <w:rPr>
          <w:b/>
          <w:bCs/>
          <w:color w:val="595959" w:themeColor="text1" w:themeTint="A6"/>
          <w:sz w:val="20"/>
          <w:szCs w:val="20"/>
        </w:rPr>
        <w:t>Awareness</w:t>
      </w:r>
      <w:r w:rsidR="008D176A" w:rsidRPr="00561487">
        <w:rPr>
          <w:b/>
          <w:bCs/>
          <w:color w:val="595959" w:themeColor="text1" w:themeTint="A6"/>
          <w:sz w:val="20"/>
          <w:szCs w:val="20"/>
        </w:rPr>
        <w:t xml:space="preserve">  </w:t>
      </w:r>
      <w:bookmarkStart w:id="0" w:name="_Hlk32400732"/>
    </w:p>
    <w:p w14:paraId="387CEB05" w14:textId="77777777" w:rsidR="00AA0EC2" w:rsidRDefault="008D176A" w:rsidP="00C45BFF">
      <w:pPr>
        <w:pStyle w:val="Heading2"/>
        <w:spacing w:before="0" w:after="0" w:line="240" w:lineRule="auto"/>
        <w:rPr>
          <w:rFonts w:eastAsia="Georgia"/>
          <w:i/>
          <w:iCs/>
          <w:color w:val="595959" w:themeColor="text1" w:themeTint="A6"/>
          <w:sz w:val="20"/>
          <w:szCs w:val="20"/>
        </w:rPr>
      </w:pPr>
      <w:r w:rsidRPr="00FD47CD">
        <w:rPr>
          <w:rFonts w:eastAsia="Georgia"/>
          <w:i/>
          <w:iCs/>
          <w:color w:val="595959" w:themeColor="text1" w:themeTint="A6"/>
          <w:sz w:val="20"/>
          <w:szCs w:val="20"/>
        </w:rPr>
        <w:t xml:space="preserve">Learn to recognize and assist with the emotional </w:t>
      </w:r>
      <w:r w:rsidR="001B7CE8" w:rsidRPr="00FD47CD">
        <w:rPr>
          <w:rFonts w:eastAsia="Georgia"/>
          <w:i/>
          <w:iCs/>
          <w:color w:val="595959" w:themeColor="text1" w:themeTint="A6"/>
          <w:sz w:val="20"/>
          <w:szCs w:val="20"/>
        </w:rPr>
        <w:t xml:space="preserve">and </w:t>
      </w:r>
      <w:r w:rsidR="005F0981" w:rsidRPr="00FD47CD">
        <w:rPr>
          <w:rFonts w:eastAsia="Georgia"/>
          <w:i/>
          <w:iCs/>
          <w:color w:val="595959" w:themeColor="text1" w:themeTint="A6"/>
          <w:sz w:val="20"/>
          <w:szCs w:val="20"/>
        </w:rPr>
        <w:t>m</w:t>
      </w:r>
      <w:r w:rsidR="001B7CE8" w:rsidRPr="00FD47CD">
        <w:rPr>
          <w:rFonts w:eastAsia="Georgia"/>
          <w:i/>
          <w:iCs/>
          <w:color w:val="595959" w:themeColor="text1" w:themeTint="A6"/>
          <w:sz w:val="20"/>
          <w:szCs w:val="20"/>
        </w:rPr>
        <w:t xml:space="preserve">ental </w:t>
      </w:r>
      <w:r w:rsidR="005F0981" w:rsidRPr="00FD47CD">
        <w:rPr>
          <w:rFonts w:eastAsia="Georgia"/>
          <w:i/>
          <w:iCs/>
          <w:color w:val="595959" w:themeColor="text1" w:themeTint="A6"/>
          <w:sz w:val="20"/>
          <w:szCs w:val="20"/>
        </w:rPr>
        <w:t>h</w:t>
      </w:r>
      <w:r w:rsidR="001B7CE8" w:rsidRPr="00FD47CD">
        <w:rPr>
          <w:rFonts w:eastAsia="Georgia"/>
          <w:i/>
          <w:iCs/>
          <w:color w:val="595959" w:themeColor="text1" w:themeTint="A6"/>
          <w:sz w:val="20"/>
          <w:szCs w:val="20"/>
        </w:rPr>
        <w:t>ealth needs</w:t>
      </w:r>
      <w:r w:rsidRPr="00FD47CD">
        <w:rPr>
          <w:rFonts w:eastAsia="Georgia"/>
          <w:i/>
          <w:iCs/>
          <w:color w:val="595959" w:themeColor="text1" w:themeTint="A6"/>
          <w:sz w:val="20"/>
          <w:szCs w:val="20"/>
        </w:rPr>
        <w:t xml:space="preserve"> of students and teachers</w:t>
      </w:r>
      <w:r w:rsidR="001B7CE8" w:rsidRPr="00FD47CD">
        <w:rPr>
          <w:rFonts w:eastAsia="Georgia"/>
          <w:i/>
          <w:iCs/>
          <w:color w:val="595959" w:themeColor="text1" w:themeTint="A6"/>
          <w:sz w:val="20"/>
          <w:szCs w:val="20"/>
        </w:rPr>
        <w:t>.</w:t>
      </w:r>
      <w:r w:rsidRPr="00FD47CD">
        <w:rPr>
          <w:rFonts w:eastAsia="Georgia"/>
          <w:i/>
          <w:iCs/>
          <w:color w:val="595959" w:themeColor="text1" w:themeTint="A6"/>
          <w:sz w:val="20"/>
          <w:szCs w:val="20"/>
        </w:rPr>
        <w:t xml:space="preserve"> </w:t>
      </w:r>
      <w:bookmarkEnd w:id="0"/>
    </w:p>
    <w:p w14:paraId="5D9C487A" w14:textId="77777777" w:rsidR="00AA0EC2" w:rsidRDefault="00AA0EC2" w:rsidP="00AA0EC2">
      <w:pPr>
        <w:pStyle w:val="Heading2"/>
        <w:spacing w:before="0" w:after="0" w:line="240" w:lineRule="auto"/>
        <w:rPr>
          <w:rFonts w:eastAsia="Georgia"/>
          <w:i/>
          <w:iCs/>
          <w:color w:val="595959" w:themeColor="text1" w:themeTint="A6"/>
          <w:sz w:val="20"/>
          <w:szCs w:val="20"/>
        </w:rPr>
      </w:pPr>
    </w:p>
    <w:p w14:paraId="13977272" w14:textId="54860587" w:rsidR="00AA0EC2" w:rsidRPr="00561487" w:rsidRDefault="00561487" w:rsidP="00561487">
      <w:pPr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 xml:space="preserve">UNDERSTANDING &amp; </w:t>
      </w:r>
      <w:r w:rsidR="00E92AFB" w:rsidRPr="00561487">
        <w:rPr>
          <w:b/>
          <w:bCs/>
          <w:color w:val="595959" w:themeColor="text1" w:themeTint="A6"/>
          <w:sz w:val="20"/>
          <w:szCs w:val="20"/>
        </w:rPr>
        <w:t xml:space="preserve">MANAGING UNEXPECTED BEHAVIORS </w:t>
      </w:r>
      <w:r>
        <w:rPr>
          <w:b/>
          <w:bCs/>
          <w:color w:val="595959" w:themeColor="text1" w:themeTint="A6"/>
          <w:sz w:val="20"/>
          <w:szCs w:val="20"/>
        </w:rPr>
        <w:t>(Two Part Series)</w:t>
      </w:r>
    </w:p>
    <w:p w14:paraId="4017A3D8" w14:textId="77777777" w:rsidR="00AA0EC2" w:rsidRDefault="00E92AFB" w:rsidP="00C45BFF">
      <w:pPr>
        <w:pStyle w:val="Heading2"/>
        <w:spacing w:before="0" w:after="0" w:line="240" w:lineRule="auto"/>
        <w:rPr>
          <w:rFonts w:eastAsia="Georgia"/>
          <w:i/>
          <w:iCs/>
          <w:color w:val="595959" w:themeColor="text1" w:themeTint="A6"/>
          <w:sz w:val="20"/>
          <w:szCs w:val="20"/>
        </w:rPr>
      </w:pPr>
      <w:r w:rsidRPr="00FD47CD">
        <w:rPr>
          <w:rFonts w:eastAsia="Georgia"/>
          <w:i/>
          <w:iCs/>
          <w:color w:val="595959" w:themeColor="text1" w:themeTint="A6"/>
          <w:sz w:val="20"/>
          <w:szCs w:val="20"/>
        </w:rPr>
        <w:t>Recognizing and learning how to control unexpected problematic behaviors of students.</w:t>
      </w:r>
      <w:r w:rsidR="00AA0EC2">
        <w:rPr>
          <w:rFonts w:eastAsia="Georgia"/>
          <w:i/>
          <w:iCs/>
          <w:color w:val="595959" w:themeColor="text1" w:themeTint="A6"/>
          <w:sz w:val="20"/>
          <w:szCs w:val="20"/>
        </w:rPr>
        <w:t xml:space="preserve"> </w:t>
      </w:r>
    </w:p>
    <w:p w14:paraId="1298FA46" w14:textId="77777777" w:rsidR="00AA0EC2" w:rsidRDefault="00AA0EC2" w:rsidP="00AA0EC2">
      <w:pPr>
        <w:pStyle w:val="Heading2"/>
        <w:spacing w:before="0" w:after="0" w:line="360" w:lineRule="auto"/>
        <w:rPr>
          <w:rFonts w:eastAsia="Georgia"/>
          <w:i/>
          <w:iCs/>
          <w:color w:val="595959" w:themeColor="text1" w:themeTint="A6"/>
          <w:sz w:val="20"/>
          <w:szCs w:val="20"/>
        </w:rPr>
      </w:pPr>
    </w:p>
    <w:p w14:paraId="509FF1ED" w14:textId="4F4D6858" w:rsidR="00AA0EC2" w:rsidRPr="00561487" w:rsidRDefault="008D176A" w:rsidP="00561487">
      <w:pPr>
        <w:rPr>
          <w:b/>
          <w:bCs/>
          <w:color w:val="595959" w:themeColor="text1" w:themeTint="A6"/>
          <w:sz w:val="20"/>
          <w:szCs w:val="20"/>
        </w:rPr>
      </w:pPr>
      <w:r w:rsidRPr="00561487">
        <w:rPr>
          <w:b/>
          <w:bCs/>
          <w:color w:val="595959" w:themeColor="text1" w:themeTint="A6"/>
          <w:sz w:val="20"/>
          <w:szCs w:val="20"/>
        </w:rPr>
        <w:t>POS</w:t>
      </w:r>
      <w:r w:rsidR="00C45BFF" w:rsidRPr="00561487">
        <w:rPr>
          <w:b/>
          <w:bCs/>
          <w:color w:val="595959" w:themeColor="text1" w:themeTint="A6"/>
          <w:sz w:val="20"/>
          <w:szCs w:val="20"/>
        </w:rPr>
        <w:t>I</w:t>
      </w:r>
      <w:r w:rsidRPr="00561487">
        <w:rPr>
          <w:b/>
          <w:bCs/>
          <w:color w:val="595959" w:themeColor="text1" w:themeTint="A6"/>
          <w:sz w:val="20"/>
          <w:szCs w:val="20"/>
        </w:rPr>
        <w:t>TIVE CLASSROOM MANAGEMENT</w:t>
      </w:r>
    </w:p>
    <w:p w14:paraId="7D31A5B0" w14:textId="19F643E1" w:rsidR="00EC5DD6" w:rsidRPr="00FD47CD" w:rsidRDefault="00EC5DD6" w:rsidP="00AA0EC2">
      <w:pPr>
        <w:pStyle w:val="Heading2"/>
        <w:spacing w:before="0" w:after="0" w:line="240" w:lineRule="auto"/>
        <w:rPr>
          <w:rFonts w:eastAsia="Georgia"/>
          <w:i/>
          <w:iCs/>
          <w:color w:val="595959" w:themeColor="text1" w:themeTint="A6"/>
          <w:sz w:val="20"/>
          <w:szCs w:val="20"/>
        </w:rPr>
      </w:pPr>
      <w:r w:rsidRPr="00FD47CD">
        <w:rPr>
          <w:rFonts w:eastAsia="Georgia"/>
          <w:i/>
          <w:iCs/>
          <w:color w:val="595959" w:themeColor="text1" w:themeTint="A6"/>
          <w:sz w:val="20"/>
          <w:szCs w:val="20"/>
        </w:rPr>
        <w:t>Imple</w:t>
      </w:r>
      <w:r w:rsidR="008D176A" w:rsidRPr="00FD47CD">
        <w:rPr>
          <w:rFonts w:eastAsia="Georgia"/>
          <w:i/>
          <w:iCs/>
          <w:color w:val="595959" w:themeColor="text1" w:themeTint="A6"/>
          <w:sz w:val="20"/>
          <w:szCs w:val="20"/>
        </w:rPr>
        <w:t>menting w</w:t>
      </w:r>
      <w:r w:rsidRPr="00FD47CD">
        <w:rPr>
          <w:rFonts w:eastAsia="Georgia"/>
          <w:i/>
          <w:iCs/>
          <w:color w:val="595959" w:themeColor="text1" w:themeTint="A6"/>
          <w:sz w:val="20"/>
          <w:szCs w:val="20"/>
        </w:rPr>
        <w:t xml:space="preserve">ays to create a positive teacher relationship with students </w:t>
      </w:r>
      <w:r w:rsidR="008D176A" w:rsidRPr="00FD47CD">
        <w:rPr>
          <w:rFonts w:eastAsia="Georgia"/>
          <w:i/>
          <w:iCs/>
          <w:color w:val="595959" w:themeColor="text1" w:themeTint="A6"/>
          <w:sz w:val="20"/>
          <w:szCs w:val="20"/>
        </w:rPr>
        <w:t>in the classroom</w:t>
      </w:r>
      <w:r w:rsidR="00E42ACF">
        <w:rPr>
          <w:rFonts w:eastAsia="Georgia"/>
          <w:i/>
          <w:iCs/>
          <w:color w:val="595959" w:themeColor="text1" w:themeTint="A6"/>
          <w:sz w:val="20"/>
          <w:szCs w:val="20"/>
        </w:rPr>
        <w:t>.</w:t>
      </w:r>
    </w:p>
    <w:p w14:paraId="1CAC5641" w14:textId="77777777" w:rsidR="008D176A" w:rsidRPr="00FD47CD" w:rsidRDefault="008D176A" w:rsidP="0085096E">
      <w:pPr>
        <w:spacing w:line="360" w:lineRule="auto"/>
        <w:ind w:left="720"/>
        <w:rPr>
          <w:rFonts w:eastAsia="Georgia"/>
          <w:color w:val="595959" w:themeColor="text1" w:themeTint="A6"/>
          <w:sz w:val="20"/>
          <w:szCs w:val="20"/>
        </w:rPr>
      </w:pPr>
    </w:p>
    <w:p w14:paraId="626107E4" w14:textId="77777777" w:rsidR="00AA0EC2" w:rsidRDefault="00E92AFB" w:rsidP="00C45BFF">
      <w:pPr>
        <w:spacing w:line="240" w:lineRule="auto"/>
        <w:rPr>
          <w:rFonts w:eastAsia="Georgia"/>
          <w:b/>
          <w:color w:val="595959" w:themeColor="text1" w:themeTint="A6"/>
          <w:sz w:val="20"/>
          <w:szCs w:val="20"/>
        </w:rPr>
      </w:pPr>
      <w:r w:rsidRPr="00AA0EC2">
        <w:rPr>
          <w:rFonts w:eastAsia="Georgia"/>
          <w:b/>
          <w:color w:val="595959" w:themeColor="text1" w:themeTint="A6"/>
          <w:sz w:val="20"/>
          <w:szCs w:val="20"/>
        </w:rPr>
        <w:t>STRESS LESS</w:t>
      </w:r>
    </w:p>
    <w:p w14:paraId="751F5BCF" w14:textId="55607C3B" w:rsidR="00C45BFF" w:rsidRDefault="00C45BFF" w:rsidP="00BC67D0">
      <w:pPr>
        <w:spacing w:line="240" w:lineRule="auto"/>
        <w:rPr>
          <w:rFonts w:eastAsia="Georgia"/>
          <w:i/>
          <w:iCs/>
          <w:color w:val="595959" w:themeColor="text1" w:themeTint="A6"/>
          <w:sz w:val="20"/>
          <w:szCs w:val="20"/>
        </w:rPr>
      </w:pPr>
      <w:r w:rsidRPr="00C45BFF">
        <w:rPr>
          <w:rFonts w:eastAsia="Georgia"/>
          <w:bCs/>
          <w:color w:val="595959" w:themeColor="text1" w:themeTint="A6"/>
          <w:sz w:val="20"/>
          <w:szCs w:val="20"/>
        </w:rPr>
        <w:t>I</w:t>
      </w:r>
      <w:r w:rsidR="005F0981" w:rsidRPr="00C45BFF">
        <w:rPr>
          <w:rFonts w:eastAsia="Georgia"/>
          <w:bCs/>
          <w:i/>
          <w:iCs/>
          <w:color w:val="595959" w:themeColor="text1" w:themeTint="A6"/>
          <w:sz w:val="20"/>
          <w:szCs w:val="20"/>
        </w:rPr>
        <w:t>de</w:t>
      </w:r>
      <w:r w:rsidR="005F0981" w:rsidRPr="00FD47CD">
        <w:rPr>
          <w:rFonts w:eastAsia="Georgia"/>
          <w:i/>
          <w:iCs/>
          <w:color w:val="595959" w:themeColor="text1" w:themeTint="A6"/>
          <w:sz w:val="20"/>
          <w:szCs w:val="20"/>
        </w:rPr>
        <w:t xml:space="preserve">ntify </w:t>
      </w:r>
      <w:r w:rsidR="00E92AFB" w:rsidRPr="00FD47CD">
        <w:rPr>
          <w:rFonts w:eastAsia="Georgia"/>
          <w:i/>
          <w:iCs/>
          <w:color w:val="595959" w:themeColor="text1" w:themeTint="A6"/>
          <w:sz w:val="20"/>
          <w:szCs w:val="20"/>
        </w:rPr>
        <w:t xml:space="preserve">your stress triggers and how to approach stress and stressful situations in a productive healthy manner.  </w:t>
      </w:r>
      <w:bookmarkStart w:id="1" w:name="_GoBack"/>
      <w:bookmarkEnd w:id="1"/>
    </w:p>
    <w:sectPr w:rsidR="00C45BFF" w:rsidSect="00E42AC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A82FE" w14:textId="77777777" w:rsidR="006C5857" w:rsidRDefault="006C5857">
      <w:pPr>
        <w:spacing w:line="240" w:lineRule="auto"/>
      </w:pPr>
      <w:r>
        <w:separator/>
      </w:r>
    </w:p>
  </w:endnote>
  <w:endnote w:type="continuationSeparator" w:id="0">
    <w:p w14:paraId="49841CEE" w14:textId="77777777" w:rsidR="006C5857" w:rsidRDefault="006C5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4CBC8" w14:textId="77777777" w:rsidR="006C5857" w:rsidRDefault="006C5857">
      <w:pPr>
        <w:spacing w:line="240" w:lineRule="auto"/>
      </w:pPr>
      <w:r>
        <w:separator/>
      </w:r>
    </w:p>
  </w:footnote>
  <w:footnote w:type="continuationSeparator" w:id="0">
    <w:p w14:paraId="238CA1C4" w14:textId="77777777" w:rsidR="006C5857" w:rsidRDefault="006C58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AB527" w14:textId="5B2936F8" w:rsidR="006A2766" w:rsidRDefault="00E42A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72EAAA0" wp14:editId="69D12DDC">
          <wp:extent cx="4670425" cy="8649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M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52" r="7347" b="18272"/>
                  <a:stretch/>
                </pic:blipFill>
                <pic:spPr bwMode="auto">
                  <a:xfrm>
                    <a:off x="0" y="0"/>
                    <a:ext cx="4753884" cy="880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3847" w14:textId="6141E78F" w:rsidR="00881C48" w:rsidRPr="00C45BFF" w:rsidRDefault="00C45BFF" w:rsidP="00C45BFF">
    <w:pPr>
      <w:pStyle w:val="Header"/>
      <w:jc w:val="center"/>
    </w:pPr>
    <w:r>
      <w:rPr>
        <w:noProof/>
      </w:rPr>
      <w:drawing>
        <wp:inline distT="0" distB="0" distL="0" distR="0" wp14:anchorId="385D4C44" wp14:editId="272FA5C3">
          <wp:extent cx="4167554" cy="755184"/>
          <wp:effectExtent l="0" t="0" r="4445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BM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0" t="16783" r="9568" b="19554"/>
                  <a:stretch/>
                </pic:blipFill>
                <pic:spPr bwMode="auto">
                  <a:xfrm>
                    <a:off x="0" y="0"/>
                    <a:ext cx="4336218" cy="785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8F5"/>
    <w:multiLevelType w:val="multilevel"/>
    <w:tmpl w:val="3DFC4A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0896D29"/>
    <w:multiLevelType w:val="multilevel"/>
    <w:tmpl w:val="05DE58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1FD23CE"/>
    <w:multiLevelType w:val="hybridMultilevel"/>
    <w:tmpl w:val="ACA4A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FF5E9A"/>
    <w:multiLevelType w:val="multilevel"/>
    <w:tmpl w:val="0E622C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0932E90"/>
    <w:multiLevelType w:val="multilevel"/>
    <w:tmpl w:val="0304ED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A701EAC"/>
    <w:multiLevelType w:val="hybridMultilevel"/>
    <w:tmpl w:val="D826C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BB1A30"/>
    <w:multiLevelType w:val="multilevel"/>
    <w:tmpl w:val="D2EAED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74C67AB"/>
    <w:multiLevelType w:val="multilevel"/>
    <w:tmpl w:val="A2FE72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AD2230C"/>
    <w:multiLevelType w:val="hybridMultilevel"/>
    <w:tmpl w:val="9B104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2E4BAE"/>
    <w:multiLevelType w:val="multilevel"/>
    <w:tmpl w:val="40DC9F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10323D"/>
    <w:multiLevelType w:val="multilevel"/>
    <w:tmpl w:val="29C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F53C0"/>
    <w:multiLevelType w:val="multilevel"/>
    <w:tmpl w:val="4718F8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28298B"/>
    <w:multiLevelType w:val="multilevel"/>
    <w:tmpl w:val="EB1E5E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411396"/>
    <w:multiLevelType w:val="multilevel"/>
    <w:tmpl w:val="082A9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9C150E"/>
    <w:multiLevelType w:val="hybridMultilevel"/>
    <w:tmpl w:val="F6248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9F7AF9"/>
    <w:multiLevelType w:val="hybridMultilevel"/>
    <w:tmpl w:val="E00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14"/>
  </w:num>
  <w:num w:numId="13">
    <w:abstractNumId w:val="8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66"/>
    <w:rsid w:val="001B7CE8"/>
    <w:rsid w:val="001D0D3F"/>
    <w:rsid w:val="00467480"/>
    <w:rsid w:val="00561487"/>
    <w:rsid w:val="005E34AE"/>
    <w:rsid w:val="005F0981"/>
    <w:rsid w:val="00645FAA"/>
    <w:rsid w:val="006A2766"/>
    <w:rsid w:val="006B2008"/>
    <w:rsid w:val="006C5857"/>
    <w:rsid w:val="00701193"/>
    <w:rsid w:val="007848A6"/>
    <w:rsid w:val="0085096E"/>
    <w:rsid w:val="00881C48"/>
    <w:rsid w:val="008D176A"/>
    <w:rsid w:val="009B651E"/>
    <w:rsid w:val="00A43653"/>
    <w:rsid w:val="00AA0EC2"/>
    <w:rsid w:val="00B11D7E"/>
    <w:rsid w:val="00BC67D0"/>
    <w:rsid w:val="00C45BFF"/>
    <w:rsid w:val="00C5101C"/>
    <w:rsid w:val="00DB3E21"/>
    <w:rsid w:val="00DD61EB"/>
    <w:rsid w:val="00E42ACF"/>
    <w:rsid w:val="00E92AFB"/>
    <w:rsid w:val="00EC5DD6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BB1EC"/>
  <w15:docId w15:val="{24469F4C-A4E6-4F21-88E4-FA1862BB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D5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1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A8"/>
  </w:style>
  <w:style w:type="paragraph" w:styleId="Footer">
    <w:name w:val="footer"/>
    <w:basedOn w:val="Normal"/>
    <w:link w:val="FooterChar"/>
    <w:uiPriority w:val="99"/>
    <w:unhideWhenUsed/>
    <w:rsid w:val="004B01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A8"/>
  </w:style>
  <w:style w:type="paragraph" w:styleId="NormalWeb">
    <w:name w:val="Normal (Web)"/>
    <w:basedOn w:val="Normal"/>
    <w:uiPriority w:val="99"/>
    <w:semiHidden/>
    <w:unhideWhenUsed/>
    <w:rsid w:val="0085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0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Fiwn0BGWBR7rdgFCeOzUB7/kA==">AMUW2mXNz0zoWLfiKFtqxrJFoBB8grSEsuSYXMxtxqmhWYO7JXGm4D/qtZcQpYdx2si9TxBY91/vNNsnW0F8tEeJyMEHvCoKtcO0jbGGbIwHdTyc9w3tEUo=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/</vt:lpstr>
      <vt:lpstr>    PROFESSIONAL DEVELOPMENT PROGRAMS:</vt:lpstr>
      <vt:lpstr>    Customized programs for education professionals to include principals, superviso</vt:lpstr>
      <vt:lpstr>    </vt:lpstr>
      <vt:lpstr>    Learn to recognize and assist with the emotional and mental health needs of stud</vt:lpstr>
      <vt:lpstr>    </vt:lpstr>
      <vt:lpstr>    Recognizing and learning how to control unexpected problematic behaviors of stud</vt:lpstr>
      <vt:lpstr>    </vt:lpstr>
      <vt:lpstr>    Implementing ways to create a positive teacher relationship with students in the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 HAUPT</dc:creator>
  <cp:lastModifiedBy>TMH HAUPT</cp:lastModifiedBy>
  <cp:revision>2</cp:revision>
  <cp:lastPrinted>2020-02-12T22:10:00Z</cp:lastPrinted>
  <dcterms:created xsi:type="dcterms:W3CDTF">2020-02-13T12:51:00Z</dcterms:created>
  <dcterms:modified xsi:type="dcterms:W3CDTF">2020-02-13T12:51:00Z</dcterms:modified>
</cp:coreProperties>
</file>